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97AA4" w:rsidRPr="00416CD6" w:rsidRDefault="00EA6A1F">
      <w:pPr>
        <w:rPr>
          <w:rFonts w:asciiTheme="majorHAnsi" w:hAnsiTheme="majorHAnsi"/>
        </w:rPr>
      </w:pPr>
      <w:r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-560717</wp:posOffset>
                </wp:positionH>
                <wp:positionV relativeFrom="paragraph">
                  <wp:posOffset>-534838</wp:posOffset>
                </wp:positionV>
                <wp:extent cx="6737350" cy="9972136"/>
                <wp:effectExtent l="0" t="0" r="25400" b="10160"/>
                <wp:wrapNone/>
                <wp:docPr id="3" name="Rectangle 3"/>
                <wp:cNvGraphicFramePr/>
                <a:graphic xmlns:a="http://schemas.openxmlformats.org/drawingml/2006/main">
                  <a:graphicData uri="http://schemas.microsoft.com/office/word/2010/wordprocessingShape">
                    <wps:wsp>
                      <wps:cNvSpPr/>
                      <wps:spPr>
                        <a:xfrm>
                          <a:off x="0" y="0"/>
                          <a:ext cx="6737350" cy="9972136"/>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F5831" id="Rectangle 3" o:spid="_x0000_s1026" style="position:absolute;margin-left:-44.15pt;margin-top:-42.1pt;width:530.5pt;height:78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" filled="f" strokecolor="black [3213]" strokeweight="1.5pt"/>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5B7B9C" w:rsidRPr="00416CD6" w:rsidRDefault="005B7B9C">
                            <w:pPr>
                              <w:rPr>
                                <w:rFonts w:asciiTheme="minorHAnsi" w:hAnsiTheme="minorHAnsi"/>
                                <w:sz w:val="20"/>
                                <w:szCs w:val="20"/>
                              </w:rPr>
                            </w:pPr>
                            <w:r>
                              <w:rPr>
                                <w:rFonts w:asciiTheme="minorHAnsi" w:hAnsiTheme="minorHAnsi"/>
                                <w:sz w:val="20"/>
                                <w:szCs w:val="20"/>
                              </w:rPr>
                              <w:t xml:space="preserve">At Tittensor, </w:t>
                            </w:r>
                            <w:r w:rsidRPr="00C81825">
                              <w:rPr>
                                <w:rFonts w:asciiTheme="minorHAnsi" w:hAnsiTheme="minorHAnsi"/>
                                <w:sz w:val="20"/>
                                <w:szCs w:val="20"/>
                              </w:rPr>
                              <w:t>we recognise that writing is integral to all aspects of life and we mindfully endeavour to ensure that children develop a lifelong, healthy and enthusiastic attitude towards writing. The skill of writing enables pupils to communicate with themselves and others while documenting and conveying their knowledge and ideas. Building on experiences, it encourages expression and higher order thinking skills to develop. Thus, creating a culture of writing in our school ensures our children are given the best opportunities to build their capacity and confidence in a range of writing styles</w:t>
                            </w:r>
                            <w:r>
                              <w:rPr>
                                <w:rFonts w:asciiTheme="minorHAnsi" w:hAnsiTheme="minorHAnsi"/>
                                <w:sz w:val="20"/>
                                <w:szCs w:val="20"/>
                              </w:rPr>
                              <w:t>.</w:t>
                            </w:r>
                            <w:r w:rsidRPr="00C81825">
                              <w:rPr>
                                <w:rFonts w:asciiTheme="minorHAnsi" w:hAnsiTheme="minorHAnsi"/>
                                <w:sz w:val="20"/>
                                <w:szCs w:val="20"/>
                              </w:rPr>
                              <w:t xml:space="preserve">  By creating a stimulating environment and employing appropriate resources, we are determined to provide all pupils with a supportive writing curriculum which will allow learners to recognise their full potential</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5B7B9C" w:rsidRPr="00416CD6" w:rsidRDefault="005B7B9C">
                      <w:pPr>
                        <w:rPr>
                          <w:rFonts w:asciiTheme="minorHAnsi" w:hAnsiTheme="minorHAnsi"/>
                          <w:sz w:val="20"/>
                          <w:szCs w:val="20"/>
                        </w:rPr>
                      </w:pPr>
                      <w:r>
                        <w:rPr>
                          <w:rFonts w:asciiTheme="minorHAnsi" w:hAnsiTheme="minorHAnsi"/>
                          <w:sz w:val="20"/>
                          <w:szCs w:val="20"/>
                        </w:rPr>
                        <w:t xml:space="preserve">At Tittensor, </w:t>
                      </w:r>
                      <w:r w:rsidRPr="00C81825">
                        <w:rPr>
                          <w:rFonts w:asciiTheme="minorHAnsi" w:hAnsiTheme="minorHAnsi"/>
                          <w:sz w:val="20"/>
                          <w:szCs w:val="20"/>
                        </w:rPr>
                        <w:t>we recognise that writing is integral to all aspects of life and we mindfully endeavour to ensure that children develop a lifelong, healthy and enthusiastic attitude towards writing. The skill of writing enables pupils to communicate with themselves and others while documenting and conveying their knowledge and ideas. Building on experiences, it encourages expression and higher order thinking skills to develop. Thus, creating a culture of writing in our school ensures our children are given the best opportunities to build their capacity and confidence in a range of writing styles</w:t>
                      </w:r>
                      <w:r>
                        <w:rPr>
                          <w:rFonts w:asciiTheme="minorHAnsi" w:hAnsiTheme="minorHAnsi"/>
                          <w:sz w:val="20"/>
                          <w:szCs w:val="20"/>
                        </w:rPr>
                        <w:t>.</w:t>
                      </w:r>
                      <w:r w:rsidRPr="00C81825">
                        <w:rPr>
                          <w:rFonts w:asciiTheme="minorHAnsi" w:hAnsiTheme="minorHAnsi"/>
                          <w:sz w:val="20"/>
                          <w:szCs w:val="20"/>
                        </w:rPr>
                        <w:t xml:space="preserve">  By creating a stimulating environment and employing appropriate resources, we are determined to provide all pupils with a supportive writing curriculum which will allow learners to recognise their full potential</w:t>
                      </w:r>
                      <w:r>
                        <w:rPr>
                          <w:rFonts w:asciiTheme="minorHAnsi" w:hAnsiTheme="minorHAnsi"/>
                          <w:sz w:val="20"/>
                          <w:szCs w:val="20"/>
                        </w:rPr>
                        <w:t>.</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5B7B9C" w:rsidRPr="00416CD6" w:rsidRDefault="005B7B9C"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Writing curriculum. We deliver </w:t>
                            </w:r>
                            <w:r w:rsidRPr="00DD11E1">
                              <w:rPr>
                                <w:rFonts w:asciiTheme="minorHAnsi" w:hAnsiTheme="minorHAnsi"/>
                                <w:sz w:val="20"/>
                                <w:szCs w:val="20"/>
                              </w:rPr>
                              <w:t xml:space="preserve">lessons </w:t>
                            </w:r>
                            <w:r>
                              <w:rPr>
                                <w:rFonts w:asciiTheme="minorHAnsi" w:hAnsiTheme="minorHAnsi"/>
                                <w:sz w:val="20"/>
                                <w:szCs w:val="20"/>
                              </w:rPr>
                              <w:t xml:space="preserve">that </w:t>
                            </w:r>
                            <w:r w:rsidRPr="00DD11E1">
                              <w:rPr>
                                <w:rFonts w:asciiTheme="minorHAnsi" w:hAnsiTheme="minorHAnsi"/>
                                <w:sz w:val="20"/>
                                <w:szCs w:val="20"/>
                              </w:rPr>
                              <w:t xml:space="preserve">engage children in the development of grammatical understanding, punctuation, phonics and spelling strategies based on high-quality texts. Meaningful contexts and high-quality texts are provided as the hook or as the inspiration for writing.  Quality speaking, listening and drama activities precede writing to enable the development of quality writing skills and outcomes.  Teachers exploit cross-curricular links wherever possible and further develop writing skills within a variety of contexts.  A clear model for how to meet lesson objectives is presented to the class at the outset. Teacher modelling of the thought processes and standards required are clear and regular. Writing composition is taught explicitly to the children every week. Shared and Guided Writing </w:t>
                            </w:r>
                            <w:r>
                              <w:rPr>
                                <w:rFonts w:asciiTheme="minorHAnsi" w:hAnsiTheme="minorHAnsi"/>
                                <w:sz w:val="20"/>
                                <w:szCs w:val="20"/>
                              </w:rPr>
                              <w:t>are implemented.</w:t>
                            </w:r>
                            <w:r w:rsidRPr="00DD11E1">
                              <w:rPr>
                                <w:rFonts w:asciiTheme="minorHAnsi" w:hAnsi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7"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gJQ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GFsWA0SSt1g/ErMOx/mmfSShRfeds55mu+L+2x6c5Ey/&#10;t9Sdq0ggLUNSZvPLKSnu3LI9t4AVBFXxwNkorkNaoMibxRvqYqMSv8+ZHFOmmU20H/crLsW5nrye&#10;/wKrHwA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tsxNgJQIAAE0EAAAOAAAAAAAAAAAAAAAAAC4CAABkcnMvZTJv&#10;RG9jLnhtbFBLAQItABQABgAIAAAAIQCmycCw4QAAAAwBAAAPAAAAAAAAAAAAAAAAAH8EAABkcnMv&#10;ZG93bnJldi54bWxQSwUGAAAAAAQABADzAAAAjQUAAAAA&#10;">
                <v:textbox>
                  <w:txbxContent>
                    <w:p w:rsidR="005B7B9C" w:rsidRPr="00416CD6" w:rsidRDefault="005B7B9C"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Writing curriculum. We deliver </w:t>
                      </w:r>
                      <w:r w:rsidRPr="00DD11E1">
                        <w:rPr>
                          <w:rFonts w:asciiTheme="minorHAnsi" w:hAnsiTheme="minorHAnsi"/>
                          <w:sz w:val="20"/>
                          <w:szCs w:val="20"/>
                        </w:rPr>
                        <w:t xml:space="preserve">lessons </w:t>
                      </w:r>
                      <w:r>
                        <w:rPr>
                          <w:rFonts w:asciiTheme="minorHAnsi" w:hAnsiTheme="minorHAnsi"/>
                          <w:sz w:val="20"/>
                          <w:szCs w:val="20"/>
                        </w:rPr>
                        <w:t xml:space="preserve">that </w:t>
                      </w:r>
                      <w:r w:rsidRPr="00DD11E1">
                        <w:rPr>
                          <w:rFonts w:asciiTheme="minorHAnsi" w:hAnsiTheme="minorHAnsi"/>
                          <w:sz w:val="20"/>
                          <w:szCs w:val="20"/>
                        </w:rPr>
                        <w:t xml:space="preserve">engage children in the development of grammatical understanding, punctuation, phonics and spelling strategies based on high-quality texts. Meaningful contexts and high-quality texts are provided as the hook or as the inspiration for writing.  Quality speaking, listening and drama activities precede writing to enable the development of quality writing skills and outcomes.  Teachers exploit cross-curricular links wherever possible and further develop writing skills within a variety of contexts.  A clear model for how to meet lesson objectives is presented to the class at the outset. Teacher modelling of the thought processes and standards required are clear and regular. Writing composition is taught explicitly to the children every week. Shared and Guided Writing </w:t>
                      </w:r>
                      <w:r>
                        <w:rPr>
                          <w:rFonts w:asciiTheme="minorHAnsi" w:hAnsiTheme="minorHAnsi"/>
                          <w:sz w:val="20"/>
                          <w:szCs w:val="20"/>
                        </w:rPr>
                        <w:t>are implemented.</w:t>
                      </w:r>
                      <w:r w:rsidRPr="00DD11E1">
                        <w:rPr>
                          <w:rFonts w:asciiTheme="minorHAnsi" w:hAnsiTheme="minorHAnsi"/>
                          <w:sz w:val="20"/>
                          <w:szCs w:val="20"/>
                        </w:rPr>
                        <w:t xml:space="preserve">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5B7B9C" w:rsidRPr="00416CD6" w:rsidRDefault="005B7B9C" w:rsidP="006C2309">
                            <w:pPr>
                              <w:rPr>
                                <w:rFonts w:asciiTheme="minorHAnsi" w:hAnsiTheme="minorHAnsi"/>
                                <w:sz w:val="20"/>
                                <w:szCs w:val="20"/>
                              </w:rPr>
                            </w:pPr>
                            <w:r>
                              <w:rPr>
                                <w:rFonts w:asciiTheme="minorHAnsi" w:hAnsiTheme="minorHAnsi"/>
                                <w:sz w:val="20"/>
                                <w:szCs w:val="20"/>
                              </w:rPr>
                              <w:t>We aim t</w:t>
                            </w:r>
                            <w:r w:rsidRPr="00094C43">
                              <w:rPr>
                                <w:rFonts w:asciiTheme="minorHAnsi" w:hAnsiTheme="minorHAnsi"/>
                                <w:sz w:val="20"/>
                                <w:szCs w:val="20"/>
                              </w:rPr>
                              <w:t xml:space="preserve">o develop children, who are imaginative, creative, independent, inquisitive, inquiring and confident writers. </w:t>
                            </w:r>
                            <w:r>
                              <w:rPr>
                                <w:rFonts w:asciiTheme="minorHAnsi" w:hAnsiTheme="minorHAnsi"/>
                                <w:sz w:val="20"/>
                                <w:szCs w:val="20"/>
                              </w:rPr>
                              <w:t xml:space="preserve"> We </w:t>
                            </w:r>
                            <w:r w:rsidRPr="00094C43">
                              <w:rPr>
                                <w:rFonts w:asciiTheme="minorHAnsi" w:hAnsiTheme="minorHAnsi"/>
                                <w:sz w:val="20"/>
                                <w:szCs w:val="20"/>
                              </w:rPr>
                              <w:t xml:space="preserve">provide children with a range of writing skills and strategies to enable them to write confidently with comprehension, cohesion and enjoyment for a range of purposes, in a variety of contexts and for different audiences. </w:t>
                            </w:r>
                            <w:r>
                              <w:rPr>
                                <w:rFonts w:asciiTheme="minorHAnsi" w:hAnsiTheme="minorHAnsi"/>
                                <w:sz w:val="20"/>
                                <w:szCs w:val="20"/>
                              </w:rPr>
                              <w:t>At Tittensor, we</w:t>
                            </w:r>
                            <w:r w:rsidRPr="00094C43">
                              <w:rPr>
                                <w:rFonts w:asciiTheme="minorHAnsi" w:hAnsiTheme="minorHAnsi"/>
                                <w:sz w:val="20"/>
                                <w:szCs w:val="20"/>
                              </w:rPr>
                              <w:t xml:space="preserve"> ensure no opportunity is missed to foster an enjoyment of writing amongst pupils and a recognition of its value, by setting work that is challenging, inspirational and motivating, helping them to develop a positive and enthusiastic attitude towards writing, which will nurture a life-long love of writing.  </w:t>
                            </w:r>
                            <w:r>
                              <w:rPr>
                                <w:rFonts w:asciiTheme="minorHAnsi" w:hAnsiTheme="minorHAnsi"/>
                                <w:sz w:val="20"/>
                                <w:szCs w:val="20"/>
                              </w:rPr>
                              <w:t>We</w:t>
                            </w:r>
                            <w:r w:rsidRPr="00094C43">
                              <w:rPr>
                                <w:rFonts w:asciiTheme="minorHAnsi" w:hAnsiTheme="minorHAnsi"/>
                                <w:sz w:val="20"/>
                                <w:szCs w:val="20"/>
                              </w:rPr>
                              <w:t xml:space="preserve"> provide opportunities to explore a variety of different genres and to be exposed regularly to high quality texts, providing a model for pupils to aspire to</w:t>
                            </w:r>
                            <w:r>
                              <w:rPr>
                                <w:rFonts w:asciiTheme="minorHAnsi" w:hAnsiTheme="minorHAnsi"/>
                                <w:sz w:val="20"/>
                                <w:szCs w:val="20"/>
                              </w:rPr>
                              <w:t>.</w:t>
                            </w:r>
                            <w:r w:rsidRPr="00094C43">
                              <w:rPr>
                                <w:rFonts w:asciiTheme="minorHAnsi" w:hAnsiTheme="minorHAnsi"/>
                                <w:sz w:val="20"/>
                                <w:szCs w:val="20"/>
                              </w:rPr>
                              <w:t xml:space="preserve"> criteria.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">
                <v:textbox>
                  <w:txbxContent>
                    <w:p w:rsidR="005B7B9C" w:rsidRPr="00416CD6" w:rsidRDefault="005B7B9C" w:rsidP="006C2309">
                      <w:pPr>
                        <w:rPr>
                          <w:rFonts w:asciiTheme="minorHAnsi" w:hAnsiTheme="minorHAnsi"/>
                          <w:sz w:val="20"/>
                          <w:szCs w:val="20"/>
                        </w:rPr>
                      </w:pPr>
                      <w:r>
                        <w:rPr>
                          <w:rFonts w:asciiTheme="minorHAnsi" w:hAnsiTheme="minorHAnsi"/>
                          <w:sz w:val="20"/>
                          <w:szCs w:val="20"/>
                        </w:rPr>
                        <w:t>We aim t</w:t>
                      </w:r>
                      <w:r w:rsidRPr="00094C43">
                        <w:rPr>
                          <w:rFonts w:asciiTheme="minorHAnsi" w:hAnsiTheme="minorHAnsi"/>
                          <w:sz w:val="20"/>
                          <w:szCs w:val="20"/>
                        </w:rPr>
                        <w:t xml:space="preserve">o develop children, who are imaginative, creative, independent, inquisitive, inquiring and confident writers. </w:t>
                      </w:r>
                      <w:r>
                        <w:rPr>
                          <w:rFonts w:asciiTheme="minorHAnsi" w:hAnsiTheme="minorHAnsi"/>
                          <w:sz w:val="20"/>
                          <w:szCs w:val="20"/>
                        </w:rPr>
                        <w:t xml:space="preserve"> We </w:t>
                      </w:r>
                      <w:r w:rsidRPr="00094C43">
                        <w:rPr>
                          <w:rFonts w:asciiTheme="minorHAnsi" w:hAnsiTheme="minorHAnsi"/>
                          <w:sz w:val="20"/>
                          <w:szCs w:val="20"/>
                        </w:rPr>
                        <w:t xml:space="preserve">provide children with a range of writing skills and strategies to enable them to write confidently with comprehension, cohesion and enjoyment for a range of purposes, in a variety of contexts and for different audiences. </w:t>
                      </w:r>
                      <w:r>
                        <w:rPr>
                          <w:rFonts w:asciiTheme="minorHAnsi" w:hAnsiTheme="minorHAnsi"/>
                          <w:sz w:val="20"/>
                          <w:szCs w:val="20"/>
                        </w:rPr>
                        <w:t>At Tittensor, we</w:t>
                      </w:r>
                      <w:r w:rsidRPr="00094C43">
                        <w:rPr>
                          <w:rFonts w:asciiTheme="minorHAnsi" w:hAnsiTheme="minorHAnsi"/>
                          <w:sz w:val="20"/>
                          <w:szCs w:val="20"/>
                        </w:rPr>
                        <w:t xml:space="preserve"> ensure no opportunity is missed to foster an enjoyment of writing amongst pupils and a recognition of its value, by setting work that is challenging, inspirational and motivating, helping them to develop a positive and enthusiastic attitude towards writing, which will nurture a life-long love of writing.  </w:t>
                      </w:r>
                      <w:r>
                        <w:rPr>
                          <w:rFonts w:asciiTheme="minorHAnsi" w:hAnsiTheme="minorHAnsi"/>
                          <w:sz w:val="20"/>
                          <w:szCs w:val="20"/>
                        </w:rPr>
                        <w:t>We</w:t>
                      </w:r>
                      <w:r w:rsidRPr="00094C43">
                        <w:rPr>
                          <w:rFonts w:asciiTheme="minorHAnsi" w:hAnsiTheme="minorHAnsi"/>
                          <w:sz w:val="20"/>
                          <w:szCs w:val="20"/>
                        </w:rPr>
                        <w:t xml:space="preserve"> provide opportunities to explore a variety of different genres and to be exposed regularly to high quality texts, providing a model for pupils to aspire to</w:t>
                      </w:r>
                      <w:r>
                        <w:rPr>
                          <w:rFonts w:asciiTheme="minorHAnsi" w:hAnsiTheme="minorHAnsi"/>
                          <w:sz w:val="20"/>
                          <w:szCs w:val="20"/>
                        </w:rPr>
                        <w:t>.</w:t>
                      </w:r>
                      <w:r w:rsidRPr="00094C43">
                        <w:rPr>
                          <w:rFonts w:asciiTheme="minorHAnsi" w:hAnsiTheme="minorHAnsi"/>
                          <w:sz w:val="20"/>
                          <w:szCs w:val="20"/>
                        </w:rPr>
                        <w:t xml:space="preserve"> criteria. </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5B7B9C" w:rsidRDefault="005B7B9C" w:rsidP="0001050A">
                            <w:pPr>
                              <w:shd w:val="clear" w:color="auto" w:fill="D9D9D9" w:themeFill="background1" w:themeFillShade="D9"/>
                              <w:spacing w:after="0" w:line="240" w:lineRule="auto"/>
                              <w:rPr>
                                <w:rFonts w:asciiTheme="minorHAnsi" w:hAnsiTheme="minorHAnsi"/>
                                <w:b/>
                                <w:i/>
                              </w:rPr>
                            </w:pPr>
                            <w:r>
                              <w:rPr>
                                <w:rFonts w:asciiTheme="minorHAnsi" w:hAnsiTheme="minorHAnsi"/>
                                <w:b/>
                                <w:i/>
                              </w:rPr>
                              <w:t xml:space="preserve">  ‘</w:t>
                            </w:r>
                            <w:r w:rsidRPr="0001050A">
                              <w:rPr>
                                <w:rFonts w:asciiTheme="minorHAnsi" w:hAnsiTheme="minorHAnsi"/>
                                <w:b/>
                                <w:i/>
                              </w:rPr>
                              <w:t>You can make anything by writing.</w:t>
                            </w:r>
                            <w:r>
                              <w:rPr>
                                <w:rFonts w:asciiTheme="minorHAnsi" w:hAnsiTheme="minorHAnsi"/>
                                <w:b/>
                                <w:i/>
                              </w:rPr>
                              <w:t>’</w:t>
                            </w:r>
                            <w:r w:rsidRPr="0001050A">
                              <w:rPr>
                                <w:rFonts w:asciiTheme="minorHAnsi" w:hAnsiTheme="minorHAnsi"/>
                                <w:b/>
                                <w:i/>
                              </w:rPr>
                              <w:t xml:space="preserve"> </w:t>
                            </w:r>
                          </w:p>
                          <w:p w:rsidR="005B7B9C" w:rsidRPr="00845743" w:rsidRDefault="005B7B9C" w:rsidP="0001050A">
                            <w:pPr>
                              <w:shd w:val="clear" w:color="auto" w:fill="D9D9D9" w:themeFill="background1" w:themeFillShade="D9"/>
                              <w:spacing w:after="0" w:line="240" w:lineRule="auto"/>
                              <w:jc w:val="right"/>
                              <w:rPr>
                                <w:rFonts w:asciiTheme="minorHAnsi" w:hAnsiTheme="minorHAnsi"/>
                                <w:b/>
                                <w:i/>
                              </w:rPr>
                            </w:pPr>
                            <w:r>
                              <w:rPr>
                                <w:rFonts w:asciiTheme="minorHAnsi" w:hAnsiTheme="minorHAnsi"/>
                                <w:i/>
                                <w:sz w:val="24"/>
                              </w:rPr>
                              <w:t xml:space="preserve">                            </w:t>
                            </w:r>
                            <w:r w:rsidRPr="0001050A">
                              <w:rPr>
                                <w:rFonts w:asciiTheme="minorHAnsi" w:hAnsiTheme="minorHAnsi"/>
                                <w:i/>
                                <w:sz w:val="24"/>
                              </w:rPr>
                              <w:t>– C.S. Lewis</w:t>
                            </w:r>
                            <w:r w:rsidRPr="0001050A">
                              <w:rPr>
                                <w:rFonts w:asciiTheme="minorHAnsi" w:hAnsiTheme="minorHAnsi"/>
                                <w:b/>
                                <w:i/>
                                <w:sz w:val="24"/>
                              </w:rPr>
                              <w:t xml:space="preserve">                               </w:t>
                            </w:r>
                            <w:r w:rsidRPr="00845743">
                              <w:rPr>
                                <w:rFonts w:asciiTheme="minorHAnsi" w:hAnsiTheme="minorHAnsi"/>
                                <w:i/>
                                <w:sz w:val="22"/>
                              </w:rPr>
                              <w:t>-</w:t>
                            </w:r>
                          </w:p>
                          <w:p w:rsidR="005B7B9C" w:rsidRPr="00FB6EDD" w:rsidRDefault="005B7B9C" w:rsidP="002520E9">
                            <w:pPr>
                              <w:shd w:val="clear" w:color="auto" w:fill="D9D9D9" w:themeFill="background1" w:themeFillShade="D9"/>
                              <w:rPr>
                                <w:rFonts w:asciiTheme="minorHAnsi" w:hAnsiTheme="minorHAnsi"/>
                                <w:i/>
                                <w:sz w:val="20"/>
                                <w:szCs w:val="18"/>
                              </w:rPr>
                            </w:pPr>
                            <w:r>
                              <w:rPr>
                                <w:rFonts w:asciiTheme="minorHAnsi" w:hAnsiTheme="minorHAnsi"/>
                                <w:b/>
                                <w:i/>
                              </w:rPr>
                              <w:br/>
                              <w:t xml:space="preserve">                                                                                                             </w:t>
                            </w:r>
                            <w:r w:rsidRPr="00FB6EDD">
                              <w:rPr>
                                <w:rFonts w:asciiTheme="minorHAnsi" w:hAnsiTheme="minorHAnsi"/>
                                <w:i/>
                                <w:sz w:val="20"/>
                                <w:szCs w:val="18"/>
                              </w:rPr>
                              <w:t>- Oscar Wilde</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5B7B9C" w:rsidRDefault="005B7B9C" w:rsidP="0001050A">
                      <w:pPr>
                        <w:shd w:val="clear" w:color="auto" w:fill="D9D9D9" w:themeFill="background1" w:themeFillShade="D9"/>
                        <w:spacing w:after="0" w:line="240" w:lineRule="auto"/>
                        <w:rPr>
                          <w:rFonts w:asciiTheme="minorHAnsi" w:hAnsiTheme="minorHAnsi"/>
                          <w:b/>
                          <w:i/>
                        </w:rPr>
                      </w:pPr>
                      <w:r>
                        <w:rPr>
                          <w:rFonts w:asciiTheme="minorHAnsi" w:hAnsiTheme="minorHAnsi"/>
                          <w:b/>
                          <w:i/>
                        </w:rPr>
                        <w:t xml:space="preserve">  ‘</w:t>
                      </w:r>
                      <w:r w:rsidRPr="0001050A">
                        <w:rPr>
                          <w:rFonts w:asciiTheme="minorHAnsi" w:hAnsiTheme="minorHAnsi"/>
                          <w:b/>
                          <w:i/>
                        </w:rPr>
                        <w:t>You can make anything by writing.</w:t>
                      </w:r>
                      <w:r>
                        <w:rPr>
                          <w:rFonts w:asciiTheme="minorHAnsi" w:hAnsiTheme="minorHAnsi"/>
                          <w:b/>
                          <w:i/>
                        </w:rPr>
                        <w:t>’</w:t>
                      </w:r>
                      <w:r w:rsidRPr="0001050A">
                        <w:rPr>
                          <w:rFonts w:asciiTheme="minorHAnsi" w:hAnsiTheme="minorHAnsi"/>
                          <w:b/>
                          <w:i/>
                        </w:rPr>
                        <w:t xml:space="preserve"> </w:t>
                      </w:r>
                    </w:p>
                    <w:p w:rsidR="005B7B9C" w:rsidRPr="00845743" w:rsidRDefault="005B7B9C" w:rsidP="0001050A">
                      <w:pPr>
                        <w:shd w:val="clear" w:color="auto" w:fill="D9D9D9" w:themeFill="background1" w:themeFillShade="D9"/>
                        <w:spacing w:after="0" w:line="240" w:lineRule="auto"/>
                        <w:jc w:val="right"/>
                        <w:rPr>
                          <w:rFonts w:asciiTheme="minorHAnsi" w:hAnsiTheme="minorHAnsi"/>
                          <w:b/>
                          <w:i/>
                        </w:rPr>
                      </w:pPr>
                      <w:r>
                        <w:rPr>
                          <w:rFonts w:asciiTheme="minorHAnsi" w:hAnsiTheme="minorHAnsi"/>
                          <w:i/>
                          <w:sz w:val="24"/>
                        </w:rPr>
                        <w:t xml:space="preserve">                            </w:t>
                      </w:r>
                      <w:r w:rsidRPr="0001050A">
                        <w:rPr>
                          <w:rFonts w:asciiTheme="minorHAnsi" w:hAnsiTheme="minorHAnsi"/>
                          <w:i/>
                          <w:sz w:val="24"/>
                        </w:rPr>
                        <w:t>– C.S. Lewis</w:t>
                      </w:r>
                      <w:r w:rsidRPr="0001050A">
                        <w:rPr>
                          <w:rFonts w:asciiTheme="minorHAnsi" w:hAnsiTheme="minorHAnsi"/>
                          <w:b/>
                          <w:i/>
                          <w:sz w:val="24"/>
                        </w:rPr>
                        <w:t xml:space="preserve">                               </w:t>
                      </w:r>
                      <w:r w:rsidRPr="00845743">
                        <w:rPr>
                          <w:rFonts w:asciiTheme="minorHAnsi" w:hAnsiTheme="minorHAnsi"/>
                          <w:i/>
                          <w:sz w:val="22"/>
                        </w:rPr>
                        <w:t>-</w:t>
                      </w:r>
                    </w:p>
                    <w:p w:rsidR="005B7B9C" w:rsidRPr="00FB6EDD" w:rsidRDefault="005B7B9C" w:rsidP="002520E9">
                      <w:pPr>
                        <w:shd w:val="clear" w:color="auto" w:fill="D9D9D9" w:themeFill="background1" w:themeFillShade="D9"/>
                        <w:rPr>
                          <w:rFonts w:asciiTheme="minorHAnsi" w:hAnsiTheme="minorHAnsi"/>
                          <w:i/>
                          <w:sz w:val="20"/>
                          <w:szCs w:val="18"/>
                        </w:rPr>
                      </w:pPr>
                      <w:r>
                        <w:rPr>
                          <w:rFonts w:asciiTheme="minorHAnsi" w:hAnsiTheme="minorHAnsi"/>
                          <w:b/>
                          <w:i/>
                        </w:rPr>
                        <w:br/>
                        <w:t xml:space="preserve">                                                                                                             </w:t>
                      </w:r>
                      <w:r w:rsidRPr="00FB6EDD">
                        <w:rPr>
                          <w:rFonts w:asciiTheme="minorHAnsi" w:hAnsiTheme="minorHAnsi"/>
                          <w:i/>
                          <w:sz w:val="20"/>
                          <w:szCs w:val="18"/>
                        </w:rPr>
                        <w:t>- Oscar Wilde</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5B7B9C" w:rsidRPr="00416CD6" w:rsidRDefault="005B7B9C" w:rsidP="000C5BE9">
                            <w:pPr>
                              <w:jc w:val="center"/>
                              <w:rPr>
                                <w:rFonts w:asciiTheme="minorHAnsi" w:hAnsiTheme="minorHAnsi"/>
                                <w:sz w:val="22"/>
                              </w:rPr>
                            </w:pPr>
                            <w:r>
                              <w:rPr>
                                <w:rFonts w:asciiTheme="minorHAnsi" w:hAnsiTheme="minorHAnsi"/>
                                <w:sz w:val="46"/>
                              </w:rPr>
                              <w:t>Writing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5B7B9C" w:rsidRPr="00416CD6" w:rsidRDefault="005B7B9C" w:rsidP="000C5BE9">
                      <w:pPr>
                        <w:jc w:val="center"/>
                        <w:rPr>
                          <w:rFonts w:asciiTheme="minorHAnsi" w:hAnsiTheme="minorHAnsi"/>
                          <w:sz w:val="22"/>
                        </w:rPr>
                      </w:pPr>
                      <w:r>
                        <w:rPr>
                          <w:rFonts w:asciiTheme="minorHAnsi" w:hAnsiTheme="minorHAnsi"/>
                          <w:sz w:val="46"/>
                        </w:rPr>
                        <w:t>Writing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5B7B9C" w:rsidRPr="00416CD6" w:rsidRDefault="005B7B9C"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Rationale – Why do we teach</w:t>
                            </w:r>
                            <w:r>
                              <w:rPr>
                                <w:rFonts w:asciiTheme="minorHAnsi" w:hAnsiTheme="minorHAnsi" w:cs="Arial"/>
                                <w:b/>
                                <w:sz w:val="24"/>
                                <w:szCs w:val="24"/>
                              </w:rPr>
                              <w:t xml:space="preserve"> Writing</w:t>
                            </w:r>
                            <w:r w:rsidRPr="00416CD6">
                              <w:rPr>
                                <w:rFonts w:asciiTheme="minorHAnsi" w:hAnsiTheme="minorHAnsi" w:cs="Arial"/>
                                <w:b/>
                                <w:sz w:val="24"/>
                                <w:szCs w:val="24"/>
                              </w:rPr>
                              <w:t>?</w:t>
                            </w:r>
                          </w:p>
                          <w:p w:rsidR="005B7B9C" w:rsidRPr="000C5BE9" w:rsidRDefault="005B7B9C"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5B7B9C" w:rsidRPr="00416CD6" w:rsidRDefault="005B7B9C"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Rationale – Why do we teach</w:t>
                      </w:r>
                      <w:r>
                        <w:rPr>
                          <w:rFonts w:asciiTheme="minorHAnsi" w:hAnsiTheme="minorHAnsi" w:cs="Arial"/>
                          <w:b/>
                          <w:sz w:val="24"/>
                          <w:szCs w:val="24"/>
                        </w:rPr>
                        <w:t xml:space="preserve"> Writing</w:t>
                      </w:r>
                      <w:r w:rsidRPr="00416CD6">
                        <w:rPr>
                          <w:rFonts w:asciiTheme="minorHAnsi" w:hAnsiTheme="minorHAnsi" w:cs="Arial"/>
                          <w:b/>
                          <w:sz w:val="24"/>
                          <w:szCs w:val="24"/>
                        </w:rPr>
                        <w:t>?</w:t>
                      </w:r>
                    </w:p>
                    <w:p w:rsidR="005B7B9C" w:rsidRPr="000C5BE9" w:rsidRDefault="005B7B9C"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are the aims of the</w:t>
                            </w:r>
                            <w:r>
                              <w:rPr>
                                <w:rFonts w:asciiTheme="minorHAnsi" w:hAnsiTheme="minorHAnsi"/>
                                <w:b/>
                                <w:sz w:val="24"/>
                                <w:szCs w:val="24"/>
                              </w:rPr>
                              <w:t xml:space="preserve"> Writing </w:t>
                            </w:r>
                            <w:r w:rsidRPr="00416CD6">
                              <w:rPr>
                                <w:rFonts w:asciiTheme="minorHAnsi" w:hAnsiTheme="minorHAnsi"/>
                                <w:b/>
                                <w:sz w:val="24"/>
                                <w:szCs w:val="24"/>
                              </w:rPr>
                              <w:t>curriculum?</w:t>
                            </w:r>
                          </w:p>
                          <w:p w:rsidR="005B7B9C" w:rsidRPr="000C5BE9" w:rsidRDefault="005B7B9C"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are the aims of the</w:t>
                      </w:r>
                      <w:r>
                        <w:rPr>
                          <w:rFonts w:asciiTheme="minorHAnsi" w:hAnsiTheme="minorHAnsi"/>
                          <w:b/>
                          <w:sz w:val="24"/>
                          <w:szCs w:val="24"/>
                        </w:rPr>
                        <w:t xml:space="preserve"> Writing </w:t>
                      </w:r>
                      <w:r w:rsidRPr="00416CD6">
                        <w:rPr>
                          <w:rFonts w:asciiTheme="minorHAnsi" w:hAnsiTheme="minorHAnsi"/>
                          <w:b/>
                          <w:sz w:val="24"/>
                          <w:szCs w:val="24"/>
                        </w:rPr>
                        <w:t>curriculum?</w:t>
                      </w:r>
                    </w:p>
                    <w:p w:rsidR="005B7B9C" w:rsidRPr="000C5BE9" w:rsidRDefault="005B7B9C"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Writing</w:t>
                            </w:r>
                            <w:r w:rsidRPr="00416CD6">
                              <w:rPr>
                                <w:rFonts w:asciiTheme="minorHAnsi" w:hAnsiTheme="minorHAnsi"/>
                                <w:b/>
                                <w:sz w:val="24"/>
                                <w:szCs w:val="24"/>
                              </w:rPr>
                              <w:t>?</w:t>
                            </w:r>
                          </w:p>
                          <w:p w:rsidR="005B7B9C" w:rsidRPr="000C5BE9" w:rsidRDefault="005B7B9C"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Writing</w:t>
                      </w:r>
                      <w:r w:rsidRPr="00416CD6">
                        <w:rPr>
                          <w:rFonts w:asciiTheme="minorHAnsi" w:hAnsiTheme="minorHAnsi"/>
                          <w:b/>
                          <w:sz w:val="24"/>
                          <w:szCs w:val="24"/>
                        </w:rPr>
                        <w:t>?</w:t>
                      </w:r>
                    </w:p>
                    <w:p w:rsidR="005B7B9C" w:rsidRPr="000C5BE9" w:rsidRDefault="005B7B9C"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B7B9C" w:rsidRPr="00416CD6" w:rsidTr="00675DEB">
                              <w:trPr>
                                <w:trHeight w:val="299"/>
                              </w:trPr>
                              <w:tc>
                                <w:tcPr>
                                  <w:tcW w:w="6096" w:type="dxa"/>
                                  <w:shd w:val="clear" w:color="auto" w:fill="D9D9D9" w:themeFill="background1" w:themeFillShade="D9"/>
                                </w:tcPr>
                                <w:p w:rsidR="005B7B9C" w:rsidRPr="00416CD6" w:rsidRDefault="005B7B9C"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Y4</w:t>
                                  </w:r>
                                </w:p>
                              </w:tc>
                            </w:tr>
                            <w:tr w:rsidR="005B7B9C" w:rsidRPr="00416CD6" w:rsidTr="00675DEB">
                              <w:trPr>
                                <w:trHeight w:val="299"/>
                              </w:trPr>
                              <w:tc>
                                <w:tcPr>
                                  <w:tcW w:w="6096" w:type="dxa"/>
                                </w:tcPr>
                                <w:p w:rsidR="005B7B9C" w:rsidRPr="00675DEB" w:rsidRDefault="004F6AD4" w:rsidP="00675DEB">
                                  <w:pPr>
                                    <w:rPr>
                                      <w:rFonts w:asciiTheme="minorHAnsi" w:hAnsiTheme="minorHAnsi"/>
                                      <w:sz w:val="18"/>
                                      <w:szCs w:val="18"/>
                                    </w:rPr>
                                  </w:pPr>
                                  <w:r>
                                    <w:rPr>
                                      <w:rFonts w:asciiTheme="minorHAnsi" w:hAnsiTheme="minorHAnsi"/>
                                      <w:sz w:val="18"/>
                                      <w:szCs w:val="18"/>
                                    </w:rPr>
                                    <w:t>Stories, Traditional Tales and Non-Fiction</w:t>
                                  </w:r>
                                </w:p>
                              </w:tc>
                              <w:tc>
                                <w:tcPr>
                                  <w:tcW w:w="695"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5B7B9C" w:rsidRPr="00416CD6" w:rsidTr="00675DEB">
                              <w:trPr>
                                <w:trHeight w:val="299"/>
                              </w:trPr>
                              <w:tc>
                                <w:tcPr>
                                  <w:tcW w:w="6096" w:type="dxa"/>
                                </w:tcPr>
                                <w:p w:rsidR="005B7B9C" w:rsidRPr="00675DEB" w:rsidRDefault="004F6AD4" w:rsidP="00675DEB">
                                  <w:pPr>
                                    <w:rPr>
                                      <w:rFonts w:asciiTheme="minorHAnsi" w:hAnsiTheme="minorHAnsi"/>
                                      <w:sz w:val="18"/>
                                      <w:szCs w:val="18"/>
                                    </w:rPr>
                                  </w:pPr>
                                  <w:r>
                                    <w:rPr>
                                      <w:rFonts w:asciiTheme="minorHAnsi" w:hAnsiTheme="minorHAnsi"/>
                                      <w:sz w:val="18"/>
                                      <w:szCs w:val="18"/>
                                    </w:rPr>
                                    <w:t>Diaries</w:t>
                                  </w:r>
                                </w:p>
                              </w:tc>
                              <w:tc>
                                <w:tcPr>
                                  <w:tcW w:w="695" w:type="dxa"/>
                                </w:tcPr>
                                <w:p w:rsidR="005B7B9C" w:rsidRPr="004F6AD4" w:rsidRDefault="005B7B9C" w:rsidP="00675DEB">
                                  <w:pPr>
                                    <w:jc w:val="center"/>
                                    <w:rPr>
                                      <w:rFonts w:asciiTheme="minorHAnsi" w:hAnsiTheme="minorHAnsi"/>
                                      <w:b/>
                                      <w:sz w:val="20"/>
                                      <w:szCs w:val="18"/>
                                    </w:rPr>
                                  </w:pPr>
                                </w:p>
                              </w:tc>
                              <w:tc>
                                <w:tcPr>
                                  <w:tcW w:w="572" w:type="dxa"/>
                                </w:tcPr>
                                <w:p w:rsidR="005B7B9C" w:rsidRPr="004F6AD4" w:rsidRDefault="005B7B9C" w:rsidP="00675DEB">
                                  <w:pPr>
                                    <w:jc w:val="center"/>
                                    <w:rPr>
                                      <w:rFonts w:asciiTheme="minorHAnsi" w:hAnsiTheme="minorHAnsi"/>
                                      <w:b/>
                                      <w:sz w:val="20"/>
                                      <w:szCs w:val="18"/>
                                    </w:rPr>
                                  </w:pP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5B7B9C" w:rsidRPr="00416CD6" w:rsidTr="00675DEB">
                              <w:trPr>
                                <w:trHeight w:val="299"/>
                              </w:trPr>
                              <w:tc>
                                <w:tcPr>
                                  <w:tcW w:w="6096" w:type="dxa"/>
                                </w:tcPr>
                                <w:p w:rsidR="005B7B9C" w:rsidRPr="002F31D0" w:rsidRDefault="004F6AD4" w:rsidP="002F31D0">
                                  <w:pPr>
                                    <w:rPr>
                                      <w:rFonts w:asciiTheme="minorHAnsi" w:hAnsiTheme="minorHAnsi"/>
                                      <w:sz w:val="18"/>
                                      <w:szCs w:val="18"/>
                                    </w:rPr>
                                  </w:pPr>
                                  <w:r>
                                    <w:rPr>
                                      <w:rFonts w:asciiTheme="minorHAnsi" w:hAnsiTheme="minorHAnsi"/>
                                      <w:sz w:val="18"/>
                                      <w:szCs w:val="18"/>
                                    </w:rPr>
                                    <w:t>Reports (Chronological and Non-Chronological)</w:t>
                                  </w:r>
                                </w:p>
                              </w:tc>
                              <w:tc>
                                <w:tcPr>
                                  <w:tcW w:w="695" w:type="dxa"/>
                                </w:tcPr>
                                <w:p w:rsidR="005B7B9C" w:rsidRPr="004F6AD4" w:rsidRDefault="005B7B9C" w:rsidP="002F31D0">
                                  <w:pPr>
                                    <w:jc w:val="center"/>
                                    <w:rPr>
                                      <w:b/>
                                      <w:sz w:val="20"/>
                                      <w:szCs w:val="18"/>
                                    </w:rPr>
                                  </w:pPr>
                                </w:p>
                              </w:tc>
                              <w:tc>
                                <w:tcPr>
                                  <w:tcW w:w="572" w:type="dxa"/>
                                </w:tcPr>
                                <w:p w:rsidR="005B7B9C" w:rsidRPr="004F6AD4" w:rsidRDefault="005B7B9C" w:rsidP="002F31D0">
                                  <w:pPr>
                                    <w:jc w:val="center"/>
                                    <w:rPr>
                                      <w:b/>
                                      <w:sz w:val="20"/>
                                      <w:szCs w:val="18"/>
                                    </w:rPr>
                                  </w:pP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Rhymes/Poetry</w:t>
                                  </w:r>
                                </w:p>
                              </w:tc>
                              <w:tc>
                                <w:tcPr>
                                  <w:tcW w:w="695"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Letters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Information Texts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Biographies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Handwriting and Composition</w:t>
                                  </w:r>
                                </w:p>
                              </w:tc>
                              <w:tc>
                                <w:tcPr>
                                  <w:tcW w:w="695"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bl>
                          <w:p w:rsidR="005B7B9C" w:rsidRPr="00416CD6" w:rsidRDefault="005B7B9C">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B7B9C" w:rsidRPr="00416CD6" w:rsidTr="00675DEB">
                        <w:trPr>
                          <w:trHeight w:val="299"/>
                        </w:trPr>
                        <w:tc>
                          <w:tcPr>
                            <w:tcW w:w="6096" w:type="dxa"/>
                            <w:shd w:val="clear" w:color="auto" w:fill="D9D9D9" w:themeFill="background1" w:themeFillShade="D9"/>
                          </w:tcPr>
                          <w:p w:rsidR="005B7B9C" w:rsidRPr="00416CD6" w:rsidRDefault="005B7B9C"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5B7B9C" w:rsidRPr="00416CD6" w:rsidRDefault="005B7B9C" w:rsidP="006515A7">
                            <w:pPr>
                              <w:jc w:val="center"/>
                              <w:rPr>
                                <w:rFonts w:asciiTheme="minorHAnsi" w:hAnsiTheme="minorHAnsi"/>
                                <w:b/>
                                <w:sz w:val="24"/>
                                <w:szCs w:val="24"/>
                              </w:rPr>
                            </w:pPr>
                            <w:r w:rsidRPr="00416CD6">
                              <w:rPr>
                                <w:rFonts w:asciiTheme="minorHAnsi" w:hAnsiTheme="minorHAnsi"/>
                                <w:b/>
                                <w:sz w:val="24"/>
                                <w:szCs w:val="24"/>
                              </w:rPr>
                              <w:t>Y4</w:t>
                            </w:r>
                          </w:p>
                        </w:tc>
                      </w:tr>
                      <w:tr w:rsidR="005B7B9C" w:rsidRPr="00416CD6" w:rsidTr="00675DEB">
                        <w:trPr>
                          <w:trHeight w:val="299"/>
                        </w:trPr>
                        <w:tc>
                          <w:tcPr>
                            <w:tcW w:w="6096" w:type="dxa"/>
                          </w:tcPr>
                          <w:p w:rsidR="005B7B9C" w:rsidRPr="00675DEB" w:rsidRDefault="004F6AD4" w:rsidP="00675DEB">
                            <w:pPr>
                              <w:rPr>
                                <w:rFonts w:asciiTheme="minorHAnsi" w:hAnsiTheme="minorHAnsi"/>
                                <w:sz w:val="18"/>
                                <w:szCs w:val="18"/>
                              </w:rPr>
                            </w:pPr>
                            <w:r>
                              <w:rPr>
                                <w:rFonts w:asciiTheme="minorHAnsi" w:hAnsiTheme="minorHAnsi"/>
                                <w:sz w:val="18"/>
                                <w:szCs w:val="18"/>
                              </w:rPr>
                              <w:t>Stories, Traditional Tales and Non-Fiction</w:t>
                            </w:r>
                          </w:p>
                        </w:tc>
                        <w:tc>
                          <w:tcPr>
                            <w:tcW w:w="695"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5B7B9C" w:rsidRPr="00416CD6" w:rsidTr="00675DEB">
                        <w:trPr>
                          <w:trHeight w:val="299"/>
                        </w:trPr>
                        <w:tc>
                          <w:tcPr>
                            <w:tcW w:w="6096" w:type="dxa"/>
                          </w:tcPr>
                          <w:p w:rsidR="005B7B9C" w:rsidRPr="00675DEB" w:rsidRDefault="004F6AD4" w:rsidP="00675DEB">
                            <w:pPr>
                              <w:rPr>
                                <w:rFonts w:asciiTheme="minorHAnsi" w:hAnsiTheme="minorHAnsi"/>
                                <w:sz w:val="18"/>
                                <w:szCs w:val="18"/>
                              </w:rPr>
                            </w:pPr>
                            <w:r>
                              <w:rPr>
                                <w:rFonts w:asciiTheme="minorHAnsi" w:hAnsiTheme="minorHAnsi"/>
                                <w:sz w:val="18"/>
                                <w:szCs w:val="18"/>
                              </w:rPr>
                              <w:t>Diaries</w:t>
                            </w:r>
                          </w:p>
                        </w:tc>
                        <w:tc>
                          <w:tcPr>
                            <w:tcW w:w="695" w:type="dxa"/>
                          </w:tcPr>
                          <w:p w:rsidR="005B7B9C" w:rsidRPr="004F6AD4" w:rsidRDefault="005B7B9C" w:rsidP="00675DEB">
                            <w:pPr>
                              <w:jc w:val="center"/>
                              <w:rPr>
                                <w:rFonts w:asciiTheme="minorHAnsi" w:hAnsiTheme="minorHAnsi"/>
                                <w:b/>
                                <w:sz w:val="20"/>
                                <w:szCs w:val="18"/>
                              </w:rPr>
                            </w:pPr>
                          </w:p>
                        </w:tc>
                        <w:tc>
                          <w:tcPr>
                            <w:tcW w:w="572" w:type="dxa"/>
                          </w:tcPr>
                          <w:p w:rsidR="005B7B9C" w:rsidRPr="004F6AD4" w:rsidRDefault="005B7B9C" w:rsidP="00675DEB">
                            <w:pPr>
                              <w:jc w:val="center"/>
                              <w:rPr>
                                <w:rFonts w:asciiTheme="minorHAnsi" w:hAnsiTheme="minorHAnsi"/>
                                <w:b/>
                                <w:sz w:val="20"/>
                                <w:szCs w:val="18"/>
                              </w:rPr>
                            </w:pP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675DEB">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5B7B9C" w:rsidRPr="00416CD6" w:rsidTr="00675DEB">
                        <w:trPr>
                          <w:trHeight w:val="299"/>
                        </w:trPr>
                        <w:tc>
                          <w:tcPr>
                            <w:tcW w:w="6096" w:type="dxa"/>
                          </w:tcPr>
                          <w:p w:rsidR="005B7B9C" w:rsidRPr="002F31D0" w:rsidRDefault="004F6AD4" w:rsidP="002F31D0">
                            <w:pPr>
                              <w:rPr>
                                <w:rFonts w:asciiTheme="minorHAnsi" w:hAnsiTheme="minorHAnsi"/>
                                <w:sz w:val="18"/>
                                <w:szCs w:val="18"/>
                              </w:rPr>
                            </w:pPr>
                            <w:r>
                              <w:rPr>
                                <w:rFonts w:asciiTheme="minorHAnsi" w:hAnsiTheme="minorHAnsi"/>
                                <w:sz w:val="18"/>
                                <w:szCs w:val="18"/>
                              </w:rPr>
                              <w:t>Reports (Chronological and Non-Chronological)</w:t>
                            </w:r>
                          </w:p>
                        </w:tc>
                        <w:tc>
                          <w:tcPr>
                            <w:tcW w:w="695" w:type="dxa"/>
                          </w:tcPr>
                          <w:p w:rsidR="005B7B9C" w:rsidRPr="004F6AD4" w:rsidRDefault="005B7B9C" w:rsidP="002F31D0">
                            <w:pPr>
                              <w:jc w:val="center"/>
                              <w:rPr>
                                <w:b/>
                                <w:sz w:val="20"/>
                                <w:szCs w:val="18"/>
                              </w:rPr>
                            </w:pPr>
                          </w:p>
                        </w:tc>
                        <w:tc>
                          <w:tcPr>
                            <w:tcW w:w="572" w:type="dxa"/>
                          </w:tcPr>
                          <w:p w:rsidR="005B7B9C" w:rsidRPr="004F6AD4" w:rsidRDefault="005B7B9C" w:rsidP="002F31D0">
                            <w:pPr>
                              <w:jc w:val="center"/>
                              <w:rPr>
                                <w:b/>
                                <w:sz w:val="20"/>
                                <w:szCs w:val="18"/>
                              </w:rPr>
                            </w:pP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5B7B9C" w:rsidRPr="004F6AD4" w:rsidRDefault="005B7B9C" w:rsidP="002F31D0">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Rhymes/Poetry</w:t>
                            </w:r>
                          </w:p>
                        </w:tc>
                        <w:tc>
                          <w:tcPr>
                            <w:tcW w:w="695"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Letters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Information Texts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Biographies</w:t>
                            </w:r>
                          </w:p>
                        </w:tc>
                        <w:tc>
                          <w:tcPr>
                            <w:tcW w:w="695" w:type="dxa"/>
                          </w:tcPr>
                          <w:p w:rsidR="004F6AD4" w:rsidRPr="008875F6" w:rsidRDefault="004F6AD4" w:rsidP="004F6AD4">
                            <w:pPr>
                              <w:jc w:val="center"/>
                              <w:rPr>
                                <w:b/>
                                <w:sz w:val="18"/>
                                <w:szCs w:val="18"/>
                              </w:rPr>
                            </w:pPr>
                          </w:p>
                        </w:tc>
                        <w:tc>
                          <w:tcPr>
                            <w:tcW w:w="572" w:type="dxa"/>
                          </w:tcPr>
                          <w:p w:rsidR="004F6AD4" w:rsidRPr="008875F6" w:rsidRDefault="004F6AD4" w:rsidP="004F6AD4">
                            <w:pPr>
                              <w:jc w:val="center"/>
                              <w:rPr>
                                <w:b/>
                                <w:sz w:val="18"/>
                                <w:szCs w:val="18"/>
                              </w:rPr>
                            </w:pP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r w:rsidR="004F6AD4" w:rsidRPr="00416CD6" w:rsidTr="00675DEB">
                        <w:trPr>
                          <w:trHeight w:val="299"/>
                        </w:trPr>
                        <w:tc>
                          <w:tcPr>
                            <w:tcW w:w="6096" w:type="dxa"/>
                          </w:tcPr>
                          <w:p w:rsidR="004F6AD4" w:rsidRPr="002F31D0" w:rsidRDefault="004F6AD4" w:rsidP="004F6AD4">
                            <w:pPr>
                              <w:rPr>
                                <w:rFonts w:asciiTheme="minorHAnsi" w:hAnsiTheme="minorHAnsi"/>
                                <w:sz w:val="18"/>
                                <w:szCs w:val="18"/>
                              </w:rPr>
                            </w:pPr>
                            <w:r>
                              <w:rPr>
                                <w:rFonts w:asciiTheme="minorHAnsi" w:hAnsiTheme="minorHAnsi"/>
                                <w:sz w:val="18"/>
                                <w:szCs w:val="18"/>
                              </w:rPr>
                              <w:t>Handwriting and Composition</w:t>
                            </w:r>
                          </w:p>
                        </w:tc>
                        <w:tc>
                          <w:tcPr>
                            <w:tcW w:w="695"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1"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c>
                          <w:tcPr>
                            <w:tcW w:w="572" w:type="dxa"/>
                          </w:tcPr>
                          <w:p w:rsidR="004F6AD4" w:rsidRPr="004F6AD4" w:rsidRDefault="004F6AD4" w:rsidP="004F6AD4">
                            <w:pPr>
                              <w:jc w:val="center"/>
                              <w:rPr>
                                <w:rFonts w:asciiTheme="minorHAnsi" w:hAnsiTheme="minorHAnsi"/>
                                <w:b/>
                                <w:sz w:val="20"/>
                                <w:szCs w:val="18"/>
                              </w:rPr>
                            </w:pPr>
                            <w:r w:rsidRPr="004F6AD4">
                              <w:rPr>
                                <w:rFonts w:asciiTheme="minorHAnsi" w:hAnsiTheme="minorHAnsi"/>
                                <w:b/>
                                <w:sz w:val="20"/>
                                <w:szCs w:val="18"/>
                              </w:rPr>
                              <w:sym w:font="Wingdings" w:char="F0FC"/>
                            </w:r>
                          </w:p>
                        </w:tc>
                      </w:tr>
                    </w:tbl>
                    <w:p w:rsidR="005B7B9C" w:rsidRPr="00416CD6" w:rsidRDefault="005B7B9C">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Writing</w:t>
                            </w:r>
                            <w:r w:rsidRPr="00416CD6">
                              <w:rPr>
                                <w:rFonts w:asciiTheme="minorHAnsi" w:hAnsiTheme="minorHAnsi"/>
                                <w:b/>
                                <w:sz w:val="24"/>
                                <w:szCs w:val="24"/>
                              </w:rPr>
                              <w:t xml:space="preserve"> at Tittensor?</w:t>
                            </w:r>
                          </w:p>
                          <w:p w:rsidR="005B7B9C" w:rsidRPr="000C5BE9" w:rsidRDefault="005B7B9C"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5B7B9C" w:rsidRPr="00416CD6" w:rsidRDefault="005B7B9C"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Writing</w:t>
                      </w:r>
                      <w:r w:rsidRPr="00416CD6">
                        <w:rPr>
                          <w:rFonts w:asciiTheme="minorHAnsi" w:hAnsiTheme="minorHAnsi"/>
                          <w:b/>
                          <w:sz w:val="24"/>
                          <w:szCs w:val="24"/>
                        </w:rPr>
                        <w:t xml:space="preserve"> at Tittensor?</w:t>
                      </w:r>
                    </w:p>
                    <w:p w:rsidR="005B7B9C" w:rsidRPr="000C5BE9" w:rsidRDefault="005B7B9C" w:rsidP="006515A7">
                      <w:pPr>
                        <w:shd w:val="clear" w:color="auto" w:fill="000000" w:themeFill="text1"/>
                      </w:pPr>
                    </w:p>
                  </w:txbxContent>
                </v:textbox>
                <w10:wrap type="square"/>
              </v:shape>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kpen 7b Join">
    <w:altName w:val="Calibri"/>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BA7"/>
    <w:multiLevelType w:val="hybridMultilevel"/>
    <w:tmpl w:val="338855EE"/>
    <w:lvl w:ilvl="0" w:tplc="332C8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203F1"/>
    <w:multiLevelType w:val="hybridMultilevel"/>
    <w:tmpl w:val="260E6FC6"/>
    <w:lvl w:ilvl="0" w:tplc="2BA478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1050A"/>
    <w:rsid w:val="00031E7D"/>
    <w:rsid w:val="00094C43"/>
    <w:rsid w:val="000C5BE9"/>
    <w:rsid w:val="002520E9"/>
    <w:rsid w:val="00297AA4"/>
    <w:rsid w:val="002F31D0"/>
    <w:rsid w:val="003336CC"/>
    <w:rsid w:val="00335ED0"/>
    <w:rsid w:val="0035679E"/>
    <w:rsid w:val="00386BE7"/>
    <w:rsid w:val="003941F7"/>
    <w:rsid w:val="003F169D"/>
    <w:rsid w:val="00416CD6"/>
    <w:rsid w:val="004A610C"/>
    <w:rsid w:val="004D16E3"/>
    <w:rsid w:val="004F6AD4"/>
    <w:rsid w:val="0057638B"/>
    <w:rsid w:val="005B397B"/>
    <w:rsid w:val="005B7B9C"/>
    <w:rsid w:val="00602744"/>
    <w:rsid w:val="006515A7"/>
    <w:rsid w:val="00667A33"/>
    <w:rsid w:val="00675DEB"/>
    <w:rsid w:val="006C2309"/>
    <w:rsid w:val="006F2902"/>
    <w:rsid w:val="0074641F"/>
    <w:rsid w:val="007E7A17"/>
    <w:rsid w:val="008323ED"/>
    <w:rsid w:val="0084533E"/>
    <w:rsid w:val="00845743"/>
    <w:rsid w:val="008875F6"/>
    <w:rsid w:val="008A2BF0"/>
    <w:rsid w:val="008B01B9"/>
    <w:rsid w:val="009306E9"/>
    <w:rsid w:val="009416F5"/>
    <w:rsid w:val="00985423"/>
    <w:rsid w:val="00A140C9"/>
    <w:rsid w:val="00B57D6A"/>
    <w:rsid w:val="00BA1BAD"/>
    <w:rsid w:val="00BD7039"/>
    <w:rsid w:val="00BE16F4"/>
    <w:rsid w:val="00C81825"/>
    <w:rsid w:val="00C96A89"/>
    <w:rsid w:val="00CC281A"/>
    <w:rsid w:val="00DB7639"/>
    <w:rsid w:val="00DD11E1"/>
    <w:rsid w:val="00DF23D7"/>
    <w:rsid w:val="00DF4572"/>
    <w:rsid w:val="00EA6A1F"/>
    <w:rsid w:val="00F9388C"/>
    <w:rsid w:val="00FB676B"/>
    <w:rsid w:val="00FB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5E5C"/>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23314">
      <w:bodyDiv w:val="1"/>
      <w:marLeft w:val="0"/>
      <w:marRight w:val="0"/>
      <w:marTop w:val="0"/>
      <w:marBottom w:val="0"/>
      <w:divBdr>
        <w:top w:val="none" w:sz="0" w:space="0" w:color="auto"/>
        <w:left w:val="none" w:sz="0" w:space="0" w:color="auto"/>
        <w:bottom w:val="none" w:sz="0" w:space="0" w:color="auto"/>
        <w:right w:val="none" w:sz="0" w:space="0" w:color="auto"/>
      </w:divBdr>
    </w:div>
    <w:div w:id="16971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93C5-000C-4372-9800-C0AF18B6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8</cp:revision>
  <cp:lastPrinted>2022-03-04T10:31:00Z</cp:lastPrinted>
  <dcterms:created xsi:type="dcterms:W3CDTF">2022-03-04T13:41:00Z</dcterms:created>
  <dcterms:modified xsi:type="dcterms:W3CDTF">2022-03-30T10:48:00Z</dcterms:modified>
</cp:coreProperties>
</file>